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E9E" w:rsidRPr="007F63FB" w:rsidRDefault="00C27051" w:rsidP="00C27051">
      <w:pPr>
        <w:jc w:val="both"/>
        <w:rPr>
          <w:rFonts w:ascii="Times New Roman" w:hAnsi="Times New Roman" w:cs="Times New Roman"/>
          <w:sz w:val="28"/>
          <w:szCs w:val="28"/>
        </w:rPr>
      </w:pPr>
      <w:r w:rsidRPr="007F63FB">
        <w:rPr>
          <w:rFonts w:ascii="Times New Roman" w:hAnsi="Times New Roman" w:cs="Times New Roman"/>
          <w:sz w:val="28"/>
          <w:szCs w:val="28"/>
        </w:rPr>
        <w:t>С 24 февраля по 2 марта проходит неделя</w:t>
      </w:r>
      <w:r w:rsidRPr="007F63FB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7F63FB">
        <w:rPr>
          <w:rFonts w:ascii="Times New Roman" w:hAnsi="Times New Roman" w:cs="Times New Roman"/>
          <w:sz w:val="28"/>
          <w:szCs w:val="28"/>
        </w:rPr>
        <w:t>поддержания и укрепления иммунитета (в честь Всемирного дня иммунитета</w:t>
      </w:r>
      <w:r w:rsidRPr="007F63F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F63FB">
        <w:rPr>
          <w:rFonts w:ascii="Times New Roman" w:hAnsi="Times New Roman" w:cs="Times New Roman"/>
          <w:sz w:val="28"/>
          <w:szCs w:val="28"/>
        </w:rPr>
        <w:t>1</w:t>
      </w:r>
      <w:r w:rsidRPr="007F63F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F5732D" w:rsidRPr="007F63FB">
        <w:rPr>
          <w:rFonts w:ascii="Times New Roman" w:hAnsi="Times New Roman" w:cs="Times New Roman"/>
          <w:sz w:val="28"/>
          <w:szCs w:val="28"/>
        </w:rPr>
        <w:t>марта)</w:t>
      </w:r>
    </w:p>
    <w:p w:rsidR="00D77E9E" w:rsidRPr="007F63FB" w:rsidRDefault="007F63FB" w:rsidP="00D77E9E">
      <w:pPr>
        <w:rPr>
          <w:rFonts w:ascii="Times New Roman" w:hAnsi="Times New Roman" w:cs="Times New Roman"/>
          <w:sz w:val="28"/>
          <w:szCs w:val="24"/>
        </w:rPr>
      </w:pPr>
      <w:r w:rsidRPr="00C27051">
        <w:rPr>
          <w:rFonts w:ascii="Times New Roman" w:hAnsi="Times New Roman" w:cs="Times New Roman"/>
          <w:sz w:val="28"/>
          <w:szCs w:val="28"/>
        </w:rPr>
        <w:t xml:space="preserve">Хотите крепкий иммунитет и отличное здоровье? Всё начинается с простых, но важных привычек! </w:t>
      </w:r>
      <w:r>
        <w:rPr>
          <w:rFonts w:ascii="Times New Roman" w:hAnsi="Times New Roman" w:cs="Times New Roman"/>
          <w:sz w:val="28"/>
          <w:szCs w:val="24"/>
        </w:rPr>
        <w:t>Иммунитет –</w:t>
      </w:r>
      <w:r w:rsidR="00D77E9E" w:rsidRPr="007F63FB">
        <w:rPr>
          <w:rFonts w:ascii="Times New Roman" w:hAnsi="Times New Roman" w:cs="Times New Roman"/>
          <w:sz w:val="28"/>
          <w:szCs w:val="24"/>
        </w:rPr>
        <w:t xml:space="preserve"> это наша защитная система, которая помогает организму бороться с инфекциями и заболеваниями. Укрепление иммунной системы способствует не только профилактике болезней, но и общему улучшению качества жизни.</w:t>
      </w:r>
    </w:p>
    <w:p w:rsidR="00D77E9E" w:rsidRPr="007F63FB" w:rsidRDefault="00D77E9E" w:rsidP="00D77E9E">
      <w:pPr>
        <w:rPr>
          <w:rFonts w:ascii="Times New Roman" w:hAnsi="Times New Roman" w:cs="Times New Roman"/>
          <w:sz w:val="28"/>
          <w:szCs w:val="24"/>
        </w:rPr>
      </w:pPr>
      <w:r w:rsidRPr="007F63FB">
        <w:rPr>
          <w:rFonts w:ascii="Times New Roman" w:hAnsi="Times New Roman" w:cs="Times New Roman"/>
          <w:sz w:val="28"/>
          <w:szCs w:val="24"/>
        </w:rPr>
        <w:t>5 простых шагов как укрепить иммунитет:</w:t>
      </w:r>
    </w:p>
    <w:p w:rsidR="00D77E9E" w:rsidRPr="00E309FC" w:rsidRDefault="00D77E9E" w:rsidP="00E309FC">
      <w:pPr>
        <w:pStyle w:val="a4"/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Сон </w:t>
      </w:r>
      <w:r w:rsidR="007F63FB"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– </w:t>
      </w:r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это основа. Недосып </w:t>
      </w:r>
      <w:r w:rsidR="007F63FB"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>снижает защитные силы организма.</w:t>
      </w:r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</w:t>
      </w:r>
      <w:r w:rsidR="007F63FB"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>арайтесь спать не меньше 7–</w:t>
      </w:r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>8 часов.</w:t>
      </w:r>
    </w:p>
    <w:p w:rsidR="00D77E9E" w:rsidRPr="00E309FC" w:rsidRDefault="00D77E9E" w:rsidP="00E309FC">
      <w:pPr>
        <w:pStyle w:val="a4"/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Умеренные физические нагрузки. Спорт активирует иммунные клетки. </w:t>
      </w:r>
      <w:bookmarkStart w:id="0" w:name="_GoBack"/>
      <w:bookmarkEnd w:id="0"/>
    </w:p>
    <w:p w:rsidR="00D77E9E" w:rsidRPr="00E309FC" w:rsidRDefault="00D77E9E" w:rsidP="00E309FC">
      <w:pPr>
        <w:pStyle w:val="a4"/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>Гидратация. Вода помогает клеткам иммунной системы работать эффективно.</w:t>
      </w:r>
    </w:p>
    <w:p w:rsidR="00D77E9E" w:rsidRPr="00E309FC" w:rsidRDefault="00D77E9E" w:rsidP="00E309FC">
      <w:pPr>
        <w:pStyle w:val="a4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Психологическое здоровье. Стресс ослабляет и</w:t>
      </w:r>
      <w:r w:rsidR="007F63FB"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>ммунитет, а хорошее настроение –</w:t>
      </w:r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наоборот. Найдите свои способы расслабиться</w:t>
      </w:r>
      <w:r w:rsidR="007F63FB"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F63FB" w:rsidRPr="00E309FC" w:rsidRDefault="007F63FB" w:rsidP="00E309FC">
      <w:pPr>
        <w:pStyle w:val="a4"/>
        <w:numPr>
          <w:ilvl w:val="0"/>
          <w:numId w:val="2"/>
        </w:num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Питание, богатое витаминами и минералами. Добавьте в рацион больше фруктов, овощей и продуктов с </w:t>
      </w:r>
      <w:proofErr w:type="spellStart"/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пробиотиками</w:t>
      </w:r>
      <w:proofErr w:type="spellEnd"/>
      <w:r w:rsidRPr="00E309F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7051" w:rsidRPr="00E309FC" w:rsidRDefault="007F63FB" w:rsidP="00C27051">
      <w:pPr>
        <w:rPr>
          <w:rFonts w:cs="Times New Roman"/>
          <w:sz w:val="28"/>
        </w:rPr>
      </w:pPr>
      <w:r w:rsidRPr="007F63FB">
        <w:rPr>
          <w:rFonts w:ascii="Times New Roman" w:hAnsi="Times New Roman" w:cs="Times New Roman"/>
          <w:sz w:val="28"/>
        </w:rPr>
        <w:t>Об основных аспектах питания для иммунной системы смотрите в</w:t>
      </w:r>
      <w:r w:rsidR="00E309FC">
        <w:rPr>
          <w:rFonts w:ascii="Times New Roman" w:hAnsi="Times New Roman" w:cs="Times New Roman"/>
          <w:sz w:val="28"/>
        </w:rPr>
        <w:t xml:space="preserve"> наших</w:t>
      </w:r>
      <w:r w:rsidRPr="007F63FB">
        <w:rPr>
          <w:rFonts w:ascii="Times New Roman" w:hAnsi="Times New Roman" w:cs="Times New Roman"/>
          <w:sz w:val="28"/>
        </w:rPr>
        <w:t xml:space="preserve"> карточках</w:t>
      </w:r>
      <w:r>
        <w:rPr>
          <w:rFonts w:cs="Segoe UI Symbol"/>
          <w:sz w:val="28"/>
        </w:rPr>
        <w:t>.</w:t>
      </w:r>
    </w:p>
    <w:p w:rsidR="00C27051" w:rsidRPr="00C27051" w:rsidRDefault="00C27051" w:rsidP="00C27051"/>
    <w:sectPr w:rsidR="00C27051" w:rsidRPr="00C2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D15B5"/>
    <w:multiLevelType w:val="hybridMultilevel"/>
    <w:tmpl w:val="938E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54FB4"/>
    <w:multiLevelType w:val="multilevel"/>
    <w:tmpl w:val="D6C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F6"/>
    <w:rsid w:val="00297EF6"/>
    <w:rsid w:val="003006E8"/>
    <w:rsid w:val="00300FA1"/>
    <w:rsid w:val="007F63FB"/>
    <w:rsid w:val="00C27051"/>
    <w:rsid w:val="00D77E9E"/>
    <w:rsid w:val="00E309FC"/>
    <w:rsid w:val="00F5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E143"/>
  <w15:chartTrackingRefBased/>
  <w15:docId w15:val="{2D828A5D-DA4E-4DF9-990F-03A9A6D4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Аяна</dc:creator>
  <cp:keywords/>
  <dc:description/>
  <cp:lastModifiedBy>Аяна</cp:lastModifiedBy>
  <cp:revision>4</cp:revision>
  <dcterms:created xsi:type="dcterms:W3CDTF">2025-02-19T07:22:00Z</dcterms:created>
  <dcterms:modified xsi:type="dcterms:W3CDTF">2025-02-19T08:31:00Z</dcterms:modified>
</cp:coreProperties>
</file>